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PT Sans Narrow" w:eastAsia="Times New Roman" w:hAnsi="PT Sans Narrow" w:cs="Times New Roman"/>
          <w:color w:val="FFFFFF"/>
          <w:kern w:val="36"/>
          <w:sz w:val="60"/>
          <w:szCs w:val="60"/>
          <w:lang w:eastAsia="ru-RU"/>
        </w:rPr>
      </w:pPr>
      <w:r w:rsidRPr="002C1C67">
        <w:rPr>
          <w:rFonts w:ascii="PT Sans Narrow" w:eastAsia="Times New Roman" w:hAnsi="PT Sans Narrow" w:cs="Times New Roman"/>
          <w:color w:val="FFFFFF"/>
          <w:kern w:val="36"/>
          <w:sz w:val="60"/>
          <w:szCs w:val="60"/>
          <w:lang w:eastAsia="ru-RU"/>
        </w:rPr>
        <w:t>Методическая служба МБУ ДО Центр "Эдельвейс" (Пошехонский МР)</w:t>
      </w:r>
    </w:p>
    <w:p w:rsidR="002C1C67" w:rsidRPr="002C1C67" w:rsidRDefault="002C1C67" w:rsidP="002C1C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1C6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C1C67" w:rsidRPr="002C1C67" w:rsidRDefault="002C1C67" w:rsidP="002C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1FD3C" wp14:editId="6EFC46A6">
            <wp:extent cx="238125" cy="238125"/>
            <wp:effectExtent l="0" t="0" r="9525" b="9525"/>
            <wp:docPr id="1" name="Рисунок 1" descr="https://sites.edu.yar.ru/versions/v3/components/searchautocomplete/templates/cms2022-11/images/search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edu.yar.ru/versions/v3/components/searchautocomplete/templates/cms2022-11/images/search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67" w:rsidRPr="002C1C67" w:rsidRDefault="002C1C67" w:rsidP="002C1C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1C6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Главная страница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Новости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Дистанционное обучение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Анонсы Объявления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Планы методической деятельности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Механизмы управления качеством образовательных результатов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Механизмы управления качеством образовательной деятельности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"ФГОС. Функциональная грамотность"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НАСТАВНИЧЕСТВО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СИСТЕМА РАБОТЫ СО ШКОЛАМИ С НИЗКИМИ РЕЗУЛЬТАТАМИ ОБУЧЕНИЯ И/ИЛИ, ФУНКЦИОНИРУЮЩИХ В НЕБЛАГОПРИЯТНЫХ СОЦИАЛЬНЫХ УСЛОВИЯХ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Тьюторское</w:t>
        </w:r>
        <w:proofErr w:type="spellEnd"/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 сопровождение (МТК)</w:t>
        </w:r>
      </w:hyperlink>
    </w:p>
    <w:p w:rsidR="002C1C67" w:rsidRPr="002C1C67" w:rsidRDefault="002C1C67" w:rsidP="002C1C67">
      <w:pPr>
        <w:numPr>
          <w:ilvl w:val="0"/>
          <w:numId w:val="1"/>
        </w:numPr>
        <w:shd w:val="clear" w:color="auto" w:fill="C9F0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Методическая поддержка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Конкурсы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Чемпионат по функциональной грамотности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Мероприятия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Всероссийская олимпиада школьников 2022-2023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ИННОВАЦИОННАЯ ДЕЯТЕЛЬНОСТЬ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XI </w:t>
        </w:r>
        <w:proofErr w:type="spellStart"/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Баловские</w:t>
        </w:r>
        <w:proofErr w:type="spellEnd"/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 xml:space="preserve"> чтения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"Литературная карта Пошехонского края"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О противодействии коррупции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Политика по работе с персональными данными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Предотвращение террористических актов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Обращения граждан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Контакты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Электронно-образовательные ресурсы</w:t>
        </w:r>
      </w:hyperlink>
    </w:p>
    <w:p w:rsidR="002C1C67" w:rsidRPr="002C1C67" w:rsidRDefault="002C1C67" w:rsidP="002C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2C1C67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Другие организации</w:t>
        </w:r>
      </w:hyperlink>
    </w:p>
    <w:p w:rsidR="002C1C67" w:rsidRPr="002C1C67" w:rsidRDefault="002C1C67" w:rsidP="002C1C67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2C1C67">
          <w:rPr>
            <w:rFonts w:ascii="Times New Roman" w:eastAsia="Times New Roman" w:hAnsi="Times New Roman" w:cs="Times New Roman"/>
            <w:color w:val="8C8888"/>
            <w:sz w:val="24"/>
            <w:szCs w:val="24"/>
            <w:u w:val="single"/>
            <w:lang w:eastAsia="ru-RU"/>
          </w:rPr>
          <w:t>Методическая поддержка</w:t>
        </w:r>
      </w:hyperlink>
    </w:p>
    <w:p w:rsidR="002C1C67" w:rsidRPr="002C1C67" w:rsidRDefault="002C1C67" w:rsidP="002C1C67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C67" w:rsidRPr="002C1C67" w:rsidRDefault="002C1C67" w:rsidP="002C1C67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2C1C67">
          <w:rPr>
            <w:rFonts w:ascii="Times New Roman" w:eastAsia="Times New Roman" w:hAnsi="Times New Roman" w:cs="Times New Roman"/>
            <w:color w:val="8C8888"/>
            <w:sz w:val="24"/>
            <w:szCs w:val="24"/>
            <w:u w:val="single"/>
            <w:lang w:eastAsia="ru-RU"/>
          </w:rPr>
          <w:t>Методическая поддержка Центров "Точки роста"</w:t>
        </w:r>
      </w:hyperlink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5529"/>
      </w:tblGrid>
      <w:tr w:rsidR="002C1C67" w:rsidRPr="002C1C67" w:rsidTr="002C1C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C67" w:rsidRPr="002C1C67" w:rsidRDefault="002C1C67" w:rsidP="002C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8CA582" wp14:editId="6622C756">
                  <wp:extent cx="1190625" cy="1076325"/>
                  <wp:effectExtent l="0" t="0" r="9525" b="9525"/>
                  <wp:docPr id="2" name="Рисунок 2" descr="https://cdt-psh.edu.yar.ru/iocpsh/saved/image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t-psh.edu.yar.ru/iocpsh/saved/image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C67" w:rsidRPr="002C1C67" w:rsidRDefault="002C1C67" w:rsidP="002C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2C1C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Информационно-методический канал ФГАУ "Центр просветительских инициатив Министерства просвещения РФ"</w:t>
              </w:r>
            </w:hyperlink>
          </w:p>
        </w:tc>
      </w:tr>
    </w:tbl>
    <w:p w:rsidR="002C1C67" w:rsidRPr="002C1C67" w:rsidRDefault="002C1C67" w:rsidP="002C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37" w:tgtFrame="_blank" w:history="1">
        <w:r w:rsidRPr="002C1C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42"/>
            <w:szCs w:val="42"/>
            <w:u w:val="single"/>
            <w:lang w:eastAsia="ru-RU"/>
          </w:rPr>
          <w:t>НАВИГАТОР ПОЛЕЗНЫХ МАТЕРИАЛОВ</w:t>
        </w:r>
      </w:hyperlink>
    </w:p>
    <w:p w:rsidR="002C1C67" w:rsidRPr="002C1C67" w:rsidRDefault="002C1C67" w:rsidP="002C1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Методические пособия по реализации образовательных программ естественнонаучной и технологической направленностей (</w:t>
      </w:r>
      <w:hyperlink r:id="rId38" w:tgtFrame="_blank" w:history="1"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54"/>
            <w:szCs w:val="54"/>
            <w:u w:val="single"/>
            <w:lang w:eastAsia="ru-RU"/>
          </w:rPr>
          <w:t>переход</w:t>
        </w:r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 к рекомендациям сайта "</w:t>
        </w:r>
        <w:proofErr w:type="spellStart"/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Акдемия</w:t>
        </w:r>
        <w:proofErr w:type="spellEnd"/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 просвещения МИНПРОСВЕЩЕНИЯ РОССИИ</w:t>
        </w:r>
      </w:hyperlink>
      <w:r w:rsidRPr="002C1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kern w:val="36"/>
          <w:sz w:val="39"/>
          <w:szCs w:val="39"/>
          <w:lang w:eastAsia="ru-RU"/>
        </w:rPr>
        <w:t>Основное общее образование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предмету «БИОЛОГИЯ» с использованием оборудования центра «Точка роста»</w:t>
              </w:r>
            </w:hyperlink>
          </w:p>
        </w:tc>
      </w:tr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предмету «ИНФОРМАТИКА» с использованием оборудования центра «Точка роста»</w:t>
              </w:r>
            </w:hyperlink>
          </w:p>
        </w:tc>
      </w:tr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предмету «ТЕХНОЛОГИЯ» с использованием оборудования центра «Точка роста»</w:t>
              </w:r>
            </w:hyperlink>
          </w:p>
        </w:tc>
      </w:tr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предмету «ФИЗИКА» с использованием оборудования центра «Точка роста»</w:t>
              </w:r>
            </w:hyperlink>
          </w:p>
        </w:tc>
      </w:tr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предмету «ХИМИЯ» с использованием оборудования центра «Точка роста»</w:t>
              </w:r>
            </w:hyperlink>
          </w:p>
        </w:tc>
      </w:tr>
      <w:tr w:rsidR="002C1C67" w:rsidRPr="002C1C67" w:rsidTr="002C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C67" w:rsidRPr="002C1C67" w:rsidRDefault="002C1C67" w:rsidP="002C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2C1C6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Реализация образовательных программ по направлению «ШАХМАТЫ» с использованием оборудования центра «Точка роста»</w:t>
              </w:r>
            </w:hyperlink>
          </w:p>
        </w:tc>
      </w:tr>
    </w:tbl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 xml:space="preserve">Материалы Всероссийского методического семинара для педагогов и руководителей центров образования «Точка роста», функционирующих на базе общеобразовательных организаций, </w:t>
      </w:r>
      <w:r w:rsidRPr="002C1C67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lastRenderedPageBreak/>
        <w:t>расположенных в сельской местности и малых городах (</w:t>
      </w:r>
      <w:hyperlink r:id="rId45" w:tgtFrame="_blank" w:history="1"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54"/>
            <w:szCs w:val="54"/>
            <w:u w:val="single"/>
            <w:lang w:eastAsia="ru-RU"/>
          </w:rPr>
          <w:t>переход</w:t>
        </w:r>
      </w:hyperlink>
      <w:hyperlink r:id="rId46" w:tgtFrame="_blank" w:history="1">
        <w:r w:rsidRPr="002C1C67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9"/>
            <w:szCs w:val="39"/>
            <w:u w:val="single"/>
            <w:lang w:eastAsia="ru-RU"/>
          </w:rPr>
          <w:t> на сайт ФГАУ "Центр просветительских инициатив Министерства просвещения РФ 14-15 апреля 2022 г.</w:t>
        </w:r>
      </w:hyperlink>
      <w:r w:rsidRPr="002C1C67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)  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ru-RU"/>
        </w:rPr>
        <w:t>ОБЩИЕ МАТЕРИАЛЫ</w:t>
      </w:r>
    </w:p>
    <w:p w:rsidR="002C1C67" w:rsidRPr="002C1C67" w:rsidRDefault="002C1C67" w:rsidP="002C1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Практическая подготовка будущих педагогов к реализации образовательной деятельности в центрах «Точка </w:t>
      </w:r>
      <w:proofErr w:type="gramStart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роста»  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47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    &lt;&lt;&lt;</w:t>
      </w:r>
      <w:hyperlink r:id="rId48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ПРЕЗЕНТАЦИЯ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Точки роста – IT-Куб — Точки пересечения </w:t>
      </w:r>
      <w:proofErr w:type="gramStart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 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49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    &lt;&lt;&lt;</w:t>
      </w:r>
      <w:hyperlink r:id="rId50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ПРЕЗЕНТАЦИЯ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</w:t>
      </w:r>
      <w:proofErr w:type="spellStart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Кванториум</w:t>
      </w:r>
      <w:proofErr w:type="spell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системе методического сопровождения педагогов центров «Точка </w:t>
      </w:r>
      <w:proofErr w:type="gramStart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роста»   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&lt;&lt;&lt;</w:t>
      </w:r>
      <w:hyperlink r:id="rId51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    &lt;&lt;&lt;</w:t>
      </w:r>
      <w:hyperlink r:id="rId52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ПРЕЗЕНТАЦИЯ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цифрового оборудования ЦНППМ в единой технологической среде нацпроекта «</w:t>
      </w:r>
      <w:proofErr w:type="gramStart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Образование»   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&lt;&lt;&lt;</w:t>
      </w:r>
      <w:hyperlink r:id="rId53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    &lt;&lt;&lt;</w:t>
      </w:r>
      <w:hyperlink r:id="rId54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ПРЕЗЕНТАЦИЯ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Центры опережающей профессиональной подготовки (ЦОПП) &lt;&lt;&lt;</w:t>
      </w:r>
      <w:hyperlink r:id="rId55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ru-RU"/>
        </w:rPr>
        <w:t>ПРЕДМЕТНЫЕ МАСТЕР-КЛАССЫ ПО РАБОТЕ С ОБОРУДОВАНИЕМ центров образования «Точки роста»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Биология</w:t>
      </w:r>
    </w:p>
    <w:p w:rsidR="002C1C67" w:rsidRPr="002C1C67" w:rsidRDefault="002C1C67" w:rsidP="002C1C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Строение и функции кожи. Формирование функциональной грамотности на уроках биологии, 8 класс. Влияние температуры на испарение воды растением, 6 класс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Боброва Светлана Юрьевна, Учитель биологии МБОУ СОШ с углубленным изучением иностранных языков №4 г. Курчатова Курской области, Мягкова Ольга Андреевна  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56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 </w:t>
      </w:r>
    </w:p>
    <w:p w:rsidR="002C1C67" w:rsidRPr="002C1C67" w:rsidRDefault="002C1C67" w:rsidP="002C1C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проектно-исследовательской деятельности с использованием оборудования «Точка роста»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Криволапова Оксана Леонидовна, Учитель биологии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Старолещинская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Солнцевского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  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57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Физика</w:t>
      </w:r>
    </w:p>
    <w:p w:rsidR="002C1C67" w:rsidRPr="002C1C67" w:rsidRDefault="002C1C67" w:rsidP="002C1C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Физический практикум с применением оборудования центра «Точка роста»,11 класс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Комок Светлана Владимировна, Учитель физики ОБОУ «Лицей-интернат пос. им. Маршала Жукова» Курской области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58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Эксперимент с использованием цифровой лаборатории как эффективный прием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профориентационной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 с учащимися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Скиданова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Юлия Андреевна, Учитель химии и биологии высшей квалификационной категории МБОУ «Николаевская средняя школа»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Елизовского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Камчатского края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59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Химия</w:t>
      </w:r>
    </w:p>
    <w:p w:rsidR="002C1C67" w:rsidRPr="002C1C67" w:rsidRDefault="002C1C67" w:rsidP="002C1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ГИА. Задание 21 КИМ ЕГЭ (базовый уровень)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Корыстина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Татьяна Ивановна, Учитель химии МБОУ СОШ №23 им. Героя Советского Союза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Ачкасова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С. В. Курского района Курской области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0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Школьный проект: от идеи до воплощения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Будкова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Лариса Васильевна, Учитель химии и биологии МКОУ «Солдатская СОШ»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Горшеченского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1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методических кейсов естественно–научной направленности в работе педагогов центра «Точка роста» и технопарков «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Кванториум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в логике подготовки к ГИА и проектной деятельности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Афанасьева Маргарита Николаевна, Заместитель директора по УВР, учитель химии и биологии МБОУ «Средняя общеобразовательная школа с углубленным изучением отдельных предметов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2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Информатика</w:t>
      </w:r>
    </w:p>
    <w:p w:rsidR="002C1C67" w:rsidRPr="002C1C67" w:rsidRDefault="002C1C67" w:rsidP="002C1C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электронными таблицами. Формирование финансовой грамотности у обучающихся»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Туточкина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Наталья Леонидовна, Учитель информатики МКОУ «СОШ №2 пос. им. К. Либкнехта» Курчатовского района Курской области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3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3D-моделирование объектов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класс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Мордвинова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Елена Владимировна, Учитель информатики МКОУ «Ленинская СОШ с УИОП» Октябрьского района Курской области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4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ОБЖ</w:t>
      </w:r>
    </w:p>
    <w:p w:rsidR="002C1C67" w:rsidRPr="002C1C67" w:rsidRDefault="002C1C67" w:rsidP="002C1C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Мастер-класс по ОБЖ с применением оборудования центра «Точка роста». Первая помощь при различных видах травм, 6 класс (внеурочная деятельность)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Тюрина Татьяна Николаевна, преподаватель-организатор ОБЖ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Жерновецкая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Золотухинского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5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Технология</w:t>
      </w:r>
    </w:p>
    <w:p w:rsidR="002C1C67" w:rsidRPr="002C1C67" w:rsidRDefault="002C1C67" w:rsidP="002C1C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Первоначальные навыки управления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квадрокоптером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», 6 класс (внеурочная деятельность)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Радзевич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Николай Николаевич, Учитель технологии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Поныровская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Поныровского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 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6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kern w:val="36"/>
          <w:sz w:val="33"/>
          <w:szCs w:val="33"/>
          <w:lang w:eastAsia="ru-RU"/>
        </w:rPr>
        <w:lastRenderedPageBreak/>
        <w:t>МАСТЕР-КЛАССЫ ПО РАБОТЕ С ОБОРУДОВАНИЕМ ПРИ РЕАЛИЗАЦИИ ДОПОЛНИТЕЛЬНЫХ ОБЩЕОБРАЗОВАТЕЛЬНЫХ ПРОГРАММ</w:t>
      </w:r>
    </w:p>
    <w:p w:rsidR="002C1C67" w:rsidRPr="002C1C67" w:rsidRDefault="002C1C67" w:rsidP="002C1C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VR-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квест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«Строим Россию» как форма организации образовательной деятельности по формированию компетенций управления симуляторами виртуальной реальности в программах профессиональных проб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Можаев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Михаил Григорьевич, Педагог дополнительного образования, Детский технопарк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Кванториум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 Курской области 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7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Мобильная платформа с разведывательным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дроном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базе робототехнических наборов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Tetrix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DJI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Tello</w:t>
      </w:r>
      <w:proofErr w:type="spell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Сазонов Сергей Юрьевич, Заместитель директора по проектному управлению,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Жиронкин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Александр Викторович, Педагог дополнительного образования 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8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Воркшоп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«Юный ученый» (дополнительное образование естественнонаучной направленности в начальной школе) Коллектив учителей начальных классов МКОУ «Веселовская СОШ» Г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лушковского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</w:t>
      </w:r>
    </w:p>
    <w:p w:rsidR="002C1C67" w:rsidRPr="002C1C67" w:rsidRDefault="002C1C67" w:rsidP="002C1C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Виды перьев птиц, 1 класс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Бардаченко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Елена Ивановна 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69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О&gt;&gt;&gt;</w:t>
      </w:r>
    </w:p>
    <w:p w:rsidR="002C1C67" w:rsidRPr="002C1C67" w:rsidRDefault="002C1C67" w:rsidP="002C1C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Дыхание живых организмов,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 класс Толмачева Жанна Ивановна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0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рН-датчика цифровой лаборатории по химии «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Releon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Lite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», 4 класс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Степанченко Ольга Владимировна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1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Мастер-класс «Основы робототехники в начальной школе. Навыки работы с </w:t>
      </w: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Clawbot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IQ», 3-4 классы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Коптев Алексей Сергеевич, Педагог дополнительного образования центра «Точка роста» МБОУ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Рудавская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Обоянского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2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смотру-конкурсу юнармейских отрядов Курской области с использованием оборудования центра «Точка роста»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Сысоев Сергей Николаевич, Преподаватель-организатор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Черемисиновская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 им. Героя Советского Союза И. Ф. Алтухова»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Черемисиновского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3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Воркшоп</w:t>
      </w:r>
      <w:proofErr w:type="spellEnd"/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«Робот-защитник», 2 и 7 классы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Анпилогова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Екатерина Геннадьевна, Учитель информатики МКОУ «Ленинская СОШ с УИОП» Октябрьского района Курской 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области 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4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Презентация проекта лагеря с дневным пребыванием «Точка роста летом»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Тулупова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Людмила Олеговна,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Медвенская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СОШ им. Героя Советского Союза Г.М.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Певнева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Медвенского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5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рограмма «Техника и школьник. Робототехника»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Шевцова Евгения Владимировна, Педагог дополнительного образования МКОУ «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Тимская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СОШ им. Н.В. Черных»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Тимского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района Курской области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6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Мастер-класс «Основы DIY-робототехники»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Литвиненко Илья Дмитриевич, Педагог дополнительного образования МАОУДО «Северный </w:t>
      </w:r>
      <w:proofErr w:type="spell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Кванториум</w:t>
      </w:r>
      <w:proofErr w:type="spellEnd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», Архангельская область, г. Северодвинск   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</w:t>
      </w:r>
      <w:hyperlink r:id="rId77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</w:t>
        </w:r>
        <w:bookmarkStart w:id="0" w:name="_GoBack"/>
        <w:bookmarkEnd w:id="0"/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</w:t>
        </w:r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2C1C67" w:rsidRPr="002C1C67" w:rsidRDefault="002C1C67" w:rsidP="002C1C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Мастер-класс «Дополненная реальность в «Точке роста» за 5 минут»</w:t>
      </w:r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Глаголев Дмитрий Валерьевич, Заместитель директора по информационно-методическому сопровождению системы образования ОБОУ Центр дистанционного обучения «Новые </w:t>
      </w:r>
      <w:proofErr w:type="gramStart"/>
      <w:r w:rsidRPr="002C1C6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технологии»   </w:t>
      </w:r>
      <w:proofErr w:type="gramEnd"/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&lt;&lt;&lt;</w:t>
      </w:r>
      <w:hyperlink r:id="rId78" w:tgtFrame="_blank" w:history="1">
        <w:r w:rsidRPr="002C1C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ВИДЕО</w:t>
        </w:r>
      </w:hyperlink>
      <w:r w:rsidRPr="002C1C67">
        <w:rPr>
          <w:rFonts w:ascii="Times New Roman" w:eastAsia="Times New Roman" w:hAnsi="Times New Roman" w:cs="Times New Roman"/>
          <w:sz w:val="27"/>
          <w:szCs w:val="27"/>
          <w:lang w:eastAsia="ru-RU"/>
        </w:rPr>
        <w:t>&gt;&gt;&gt;</w:t>
      </w:r>
    </w:p>
    <w:p w:rsidR="00C86F8D" w:rsidRDefault="00C86F8D"/>
    <w:sectPr w:rsidR="00C8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0EC"/>
    <w:multiLevelType w:val="multilevel"/>
    <w:tmpl w:val="0CEA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C47CD"/>
    <w:multiLevelType w:val="multilevel"/>
    <w:tmpl w:val="9258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7317"/>
    <w:multiLevelType w:val="multilevel"/>
    <w:tmpl w:val="322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68E8"/>
    <w:multiLevelType w:val="multilevel"/>
    <w:tmpl w:val="B9F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547A5"/>
    <w:multiLevelType w:val="multilevel"/>
    <w:tmpl w:val="8152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8BC"/>
    <w:multiLevelType w:val="multilevel"/>
    <w:tmpl w:val="0D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268C3"/>
    <w:multiLevelType w:val="multilevel"/>
    <w:tmpl w:val="90E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86154"/>
    <w:multiLevelType w:val="multilevel"/>
    <w:tmpl w:val="2B4A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A62CA"/>
    <w:multiLevelType w:val="multilevel"/>
    <w:tmpl w:val="444A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A7669"/>
    <w:multiLevelType w:val="multilevel"/>
    <w:tmpl w:val="C702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362B0"/>
    <w:multiLevelType w:val="multilevel"/>
    <w:tmpl w:val="699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83C54"/>
    <w:multiLevelType w:val="multilevel"/>
    <w:tmpl w:val="695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67"/>
    <w:rsid w:val="002C1C67"/>
    <w:rsid w:val="00C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96A5-393C-48CD-B4D5-57B63099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16531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t-psh.edu.yar.ru/iocpsh/mehanizmi_upravleniya_kache_60/sistema_obespecheniya_profe_75.html" TargetMode="External"/><Relationship Id="rId18" Type="http://schemas.openxmlformats.org/officeDocument/2006/relationships/hyperlink" Target="https://cdt-psh.edu.yar.ru/iocpsh/metodicheskaya_podderzhka/metodicheskiy_aktiv.html" TargetMode="External"/><Relationship Id="rId26" Type="http://schemas.openxmlformats.org/officeDocument/2006/relationships/hyperlink" Target="https://cdt-psh.edu.yar.ru/iocpsh/o_protivodeystvii_korruptsii.html" TargetMode="External"/><Relationship Id="rId39" Type="http://schemas.openxmlformats.org/officeDocument/2006/relationships/hyperlink" Target="https://tochka-rosta.minobr63.ru/assets/files/0011/2022g/work/program/biologiya.pdf" TargetMode="External"/><Relationship Id="rId21" Type="http://schemas.openxmlformats.org/officeDocument/2006/relationships/hyperlink" Target="https://cdt-psh.edu.yar.ru/iocpsh/meropriyatiya/tseremoniya_nagrazhdeniya_uchastnikov_obrazovatelnogo_protsessa_imena_goda_2019/tseremoniya_nagrazhdeniya_u_79.html" TargetMode="External"/><Relationship Id="rId34" Type="http://schemas.openxmlformats.org/officeDocument/2006/relationships/hyperlink" Target="https://cdt-psh.edu.yar.ru/iocpsh/metodicheskaya_podderzhka/metodicheskoe_obespechenie__48.html" TargetMode="External"/><Relationship Id="rId42" Type="http://schemas.openxmlformats.org/officeDocument/2006/relationships/hyperlink" Target="https://tochka-rosta.minobr63.ru/assets/files/0011/2022g/work/program/fizika.pdf" TargetMode="External"/><Relationship Id="rId47" Type="http://schemas.openxmlformats.org/officeDocument/2006/relationships/hyperlink" Target="https://disk.yandex.ru/i/NuN02sF_63jrdg" TargetMode="External"/><Relationship Id="rId50" Type="http://schemas.openxmlformats.org/officeDocument/2006/relationships/hyperlink" Target="https://disk.yandex.ru/i/Ijrbg1cgU5bQHw" TargetMode="External"/><Relationship Id="rId55" Type="http://schemas.openxmlformats.org/officeDocument/2006/relationships/hyperlink" Target="https://disk.yandex.ru/i/gY9ebPGAUyyWdQ" TargetMode="External"/><Relationship Id="rId63" Type="http://schemas.openxmlformats.org/officeDocument/2006/relationships/hyperlink" Target="https://disk.yandex.ru/i/sHPvRqgj1Nk9SA" TargetMode="External"/><Relationship Id="rId68" Type="http://schemas.openxmlformats.org/officeDocument/2006/relationships/hyperlink" Target="https://disk.yandex.ru/i/sNCACMThJBQjlw" TargetMode="External"/><Relationship Id="rId76" Type="http://schemas.openxmlformats.org/officeDocument/2006/relationships/hyperlink" Target="https://disk.yandex.ru/i/xGLtKAFsY9Xc5g" TargetMode="External"/><Relationship Id="rId7" Type="http://schemas.openxmlformats.org/officeDocument/2006/relationships/hyperlink" Target="https://cdt-psh.edu.yar.ru/iocpsh/svedeniya_ob_obrazovatelnoy_organizatsii/osnovnie_svedeniya/istoriya_sozdaniya_organizatsii.html" TargetMode="External"/><Relationship Id="rId71" Type="http://schemas.openxmlformats.org/officeDocument/2006/relationships/hyperlink" Target="https://disk.yandex.ru/i/-zMwrZgOc4AJ7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t-psh.edu.yar.ru/iocpsh/sistema_raboti_so_shkolami_127.html" TargetMode="External"/><Relationship Id="rId29" Type="http://schemas.openxmlformats.org/officeDocument/2006/relationships/hyperlink" Target="https://cdt-psh.edu.yar.ru/iocpsh/appeals/index.html" TargetMode="External"/><Relationship Id="rId11" Type="http://schemas.openxmlformats.org/officeDocument/2006/relationships/hyperlink" Target="https://cdt-psh.edu.yar.ru/iocpsh/plani_metodicheskoy_deyatelnosti.html" TargetMode="External"/><Relationship Id="rId24" Type="http://schemas.openxmlformats.org/officeDocument/2006/relationships/hyperlink" Target="https://cdt-psh.edu.yar.ru/iocpsh/xi_balovskie_chteniya.html" TargetMode="External"/><Relationship Id="rId32" Type="http://schemas.openxmlformats.org/officeDocument/2006/relationships/hyperlink" Target="https://www.edu.yar.ru/russian/org/schools/index.html" TargetMode="External"/><Relationship Id="rId37" Type="http://schemas.openxmlformats.org/officeDocument/2006/relationships/hyperlink" Target="https://mpcenter.ru/national-project/informacionnoe-soprovozhdenie/tochka-rosta/%D0%9D%D0%B0%D0%B2%D0%B8%D0%B3%D0%B0%D1%82%D0%BE%D1%80_%D0%BF%D0%BE%D0%BB%D0%B5%D0%B7%D0%BD%D1%8B%D1%85_%D0%BC%D0%B0%D1%82%D0%B5%D1%80%D0%B8%D0%B0%D0%BB%D0%BE%D0%B2_%D0%A2%D0%A0.pdf" TargetMode="External"/><Relationship Id="rId40" Type="http://schemas.openxmlformats.org/officeDocument/2006/relationships/hyperlink" Target="https://tochka-rosta.minobr63.ru/assets/files/0011/2022g/work/program/informatika.pdf" TargetMode="External"/><Relationship Id="rId45" Type="http://schemas.openxmlformats.org/officeDocument/2006/relationships/hyperlink" Target="https://mpcenter.ru/national-project/informacionnoe-soprovozhdenie/tochka-rosta/ped/" TargetMode="External"/><Relationship Id="rId53" Type="http://schemas.openxmlformats.org/officeDocument/2006/relationships/hyperlink" Target="https://disk.yandex.ru/i/yuTHc3pNBoG9zQ" TargetMode="External"/><Relationship Id="rId58" Type="http://schemas.openxmlformats.org/officeDocument/2006/relationships/hyperlink" Target="https://disk.yandex.ru/i/GGLufqlZwGg0lw" TargetMode="External"/><Relationship Id="rId66" Type="http://schemas.openxmlformats.org/officeDocument/2006/relationships/hyperlink" Target="https://disk.yandex.ru/i/4yToq8qDVQiQsg" TargetMode="External"/><Relationship Id="rId74" Type="http://schemas.openxmlformats.org/officeDocument/2006/relationships/hyperlink" Target="https://disk.yandex.ru/i/46jK_KXtBUrqMQ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disk.yandex.ru/i/SS1Uum3Wx4qgjA" TargetMode="External"/><Relationship Id="rId10" Type="http://schemas.openxmlformats.org/officeDocument/2006/relationships/hyperlink" Target="https://cdt-psh.edu.yar.ru/iocpsh/anosi_ob_yavleniya_.html" TargetMode="External"/><Relationship Id="rId19" Type="http://schemas.openxmlformats.org/officeDocument/2006/relationships/hyperlink" Target="https://cdt-psh.edu.yar.ru/iocpsh/konkursi/dlya_obuchayushchihsya/vserossiyskiy_konkurs_sochi_42.html" TargetMode="External"/><Relationship Id="rId31" Type="http://schemas.openxmlformats.org/officeDocument/2006/relationships/hyperlink" Target="https://cdt-psh.edu.yar.ru/iocpsh/elektronno_obrazovatelnie_resursi.html" TargetMode="External"/><Relationship Id="rId44" Type="http://schemas.openxmlformats.org/officeDocument/2006/relationships/hyperlink" Target="https://tochka-rosta.minobr63.ru/assets/files/0011/2022g/work/program/shahmaty.pdf" TargetMode="External"/><Relationship Id="rId52" Type="http://schemas.openxmlformats.org/officeDocument/2006/relationships/hyperlink" Target="https://disk.yandex.ru/i/6epfjASO9-J0Zg" TargetMode="External"/><Relationship Id="rId60" Type="http://schemas.openxmlformats.org/officeDocument/2006/relationships/hyperlink" Target="https://disk.yandex.ru/i/3WE3EKTy9OFxbQ" TargetMode="External"/><Relationship Id="rId65" Type="http://schemas.openxmlformats.org/officeDocument/2006/relationships/hyperlink" Target="https://disk.yandex.ru/i/Q5gPODzukKpqkA" TargetMode="External"/><Relationship Id="rId73" Type="http://schemas.openxmlformats.org/officeDocument/2006/relationships/hyperlink" Target="https://disk.yandex.ru/i/_oi27KuPmSC5hg" TargetMode="External"/><Relationship Id="rId78" Type="http://schemas.openxmlformats.org/officeDocument/2006/relationships/hyperlink" Target="https://disk.yandex.ru/i/QsjcrFnwSnEA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t-psh.edu.yar.ru/iocpsh/distantsionnoe_obuchenie/111.html" TargetMode="External"/><Relationship Id="rId14" Type="http://schemas.openxmlformats.org/officeDocument/2006/relationships/hyperlink" Target="https://cdt-psh.edu.yar.ru/iocpsh/fgos__funktsionalnaya_gramo_32.html" TargetMode="External"/><Relationship Id="rId22" Type="http://schemas.openxmlformats.org/officeDocument/2006/relationships/hyperlink" Target="https://cdt-psh.edu.yar.ru/iocpsh/vserossiyskaya_olimpiada_sh_46.html" TargetMode="External"/><Relationship Id="rId27" Type="http://schemas.openxmlformats.org/officeDocument/2006/relationships/hyperlink" Target="https://cdt-psh.edu.yar.ru/iocpsh/politika_po_rabote_s_personalnimi_naddimi.html" TargetMode="External"/><Relationship Id="rId30" Type="http://schemas.openxmlformats.org/officeDocument/2006/relationships/hyperlink" Target="https://cdt-psh.edu.yar.ru/iocpsh/kontakti.html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tochka-rosta.minobr63.ru/assets/files/0011/2022g/work/program/himiya.pdf" TargetMode="External"/><Relationship Id="rId48" Type="http://schemas.openxmlformats.org/officeDocument/2006/relationships/hyperlink" Target="https://disk.yandex.ru/i/ms-CsOyTCRBxBQ" TargetMode="External"/><Relationship Id="rId56" Type="http://schemas.openxmlformats.org/officeDocument/2006/relationships/hyperlink" Target="https://disk.yandex.ru/i/WlOc1s88XTwxew" TargetMode="External"/><Relationship Id="rId64" Type="http://schemas.openxmlformats.org/officeDocument/2006/relationships/hyperlink" Target="https://disk.yandex.ru/i/nojLBftaLoMYSw" TargetMode="External"/><Relationship Id="rId69" Type="http://schemas.openxmlformats.org/officeDocument/2006/relationships/hyperlink" Target="https://disk.yandex.ru/i/2so5wA4qJpEIaQ" TargetMode="External"/><Relationship Id="rId77" Type="http://schemas.openxmlformats.org/officeDocument/2006/relationships/hyperlink" Target="https://disk.yandex.ru/i/PwHDM0BPKK--QA" TargetMode="External"/><Relationship Id="rId8" Type="http://schemas.openxmlformats.org/officeDocument/2006/relationships/hyperlink" Target="https://cdt-psh.edu.yar.ru/iocpsh/novosti.html" TargetMode="External"/><Relationship Id="rId51" Type="http://schemas.openxmlformats.org/officeDocument/2006/relationships/hyperlink" Target="https://disk.yandex.ru/i/Ua16-jIm6O76NA" TargetMode="External"/><Relationship Id="rId72" Type="http://schemas.openxmlformats.org/officeDocument/2006/relationships/hyperlink" Target="https://disk.yandex.ru/i/HBW2W3MYllASBw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dt-psh.edu.yar.ru/iocpsh/mehanizmi_upravleniya_kache_58/sistema_viyavleniya__podder_87.html" TargetMode="External"/><Relationship Id="rId17" Type="http://schemas.openxmlformats.org/officeDocument/2006/relationships/hyperlink" Target="https://cdt-psh.edu.yar.ru/iocpsh/tyutorskoe_soprovozhdenie.html" TargetMode="External"/><Relationship Id="rId25" Type="http://schemas.openxmlformats.org/officeDocument/2006/relationships/hyperlink" Target="https://cdt-psh.edu.yar.ru/iocpsh/proekt_literaturnaya_karta_poshehonskogo_kraya/rayonniyproekt.html" TargetMode="External"/><Relationship Id="rId33" Type="http://schemas.openxmlformats.org/officeDocument/2006/relationships/hyperlink" Target="https://cdt-psh.edu.yar.ru/iocpsh/metodicheskaya_podderzhka/metodicheskoe_obespechenie__48.html" TargetMode="External"/><Relationship Id="rId38" Type="http://schemas.openxmlformats.org/officeDocument/2006/relationships/hyperlink" Target="https://apkpro.ru/bankdokumentov/?sphrase_id=60613" TargetMode="External"/><Relationship Id="rId46" Type="http://schemas.openxmlformats.org/officeDocument/2006/relationships/hyperlink" Target="https://mpcenter.ru/national-project/informacionnoe-soprovozhdenie/tochka-rosta/ped/" TargetMode="External"/><Relationship Id="rId59" Type="http://schemas.openxmlformats.org/officeDocument/2006/relationships/hyperlink" Target="https://disk.yandex.ru/i/vZvhLdZvp_h5Bg" TargetMode="External"/><Relationship Id="rId67" Type="http://schemas.openxmlformats.org/officeDocument/2006/relationships/hyperlink" Target="https://disk.yandex.ru/i/8cKoeib1_mDc9w" TargetMode="External"/><Relationship Id="rId20" Type="http://schemas.openxmlformats.org/officeDocument/2006/relationships/hyperlink" Target="https://cdt-psh.edu.yar.ru/iocpsh/chempionat_po_funktsionalno_40.html" TargetMode="External"/><Relationship Id="rId41" Type="http://schemas.openxmlformats.org/officeDocument/2006/relationships/hyperlink" Target="https://tochka-rosta.minobr63.ru/assets/files/0011/2022g/work/program/tehnologiya.pdf" TargetMode="External"/><Relationship Id="rId54" Type="http://schemas.openxmlformats.org/officeDocument/2006/relationships/hyperlink" Target="https://disk.yandex.ru/i/mH1ADhDLiY6uxA" TargetMode="External"/><Relationship Id="rId62" Type="http://schemas.openxmlformats.org/officeDocument/2006/relationships/hyperlink" Target="https://disk.yandex.ru/i/br-Zje_0NpBIEw" TargetMode="External"/><Relationship Id="rId70" Type="http://schemas.openxmlformats.org/officeDocument/2006/relationships/hyperlink" Target="https://disk.yandex.ru/i/XhpS_Goy-a3sqw" TargetMode="External"/><Relationship Id="rId75" Type="http://schemas.openxmlformats.org/officeDocument/2006/relationships/hyperlink" Target="https://disk.yandex.ru/i/gMXivf3LqM_-N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t-psh.edu.yar.ru/iocpsh/index.html" TargetMode="External"/><Relationship Id="rId15" Type="http://schemas.openxmlformats.org/officeDocument/2006/relationships/hyperlink" Target="https://cdt-psh.edu.yar.ru/iocpsh/nastavnichestvo.html" TargetMode="External"/><Relationship Id="rId23" Type="http://schemas.openxmlformats.org/officeDocument/2006/relationships/hyperlink" Target="https://cdt-psh.edu.yar.ru/iocpsh/innovatsionnaya_deyatelnost/munitsipalniy_proekt_siste_157.html" TargetMode="External"/><Relationship Id="rId28" Type="http://schemas.openxmlformats.org/officeDocument/2006/relationships/hyperlink" Target="https://cdt-psh.edu.yar.ru/iocpsh/predotvrashchenie_terroristicheskih_aktov.html" TargetMode="External"/><Relationship Id="rId36" Type="http://schemas.openxmlformats.org/officeDocument/2006/relationships/hyperlink" Target="https://t.me/s/TR_metod" TargetMode="External"/><Relationship Id="rId49" Type="http://schemas.openxmlformats.org/officeDocument/2006/relationships/hyperlink" Target="https://disk.yandex.ru/i/Ua16-jIm6O76NA" TargetMode="External"/><Relationship Id="rId57" Type="http://schemas.openxmlformats.org/officeDocument/2006/relationships/hyperlink" Target="https://disk.yandex.ru/i/0LWtTcU_g4X9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2024-02-15T12:53:00Z</dcterms:created>
  <dcterms:modified xsi:type="dcterms:W3CDTF">2024-02-15T12:55:00Z</dcterms:modified>
</cp:coreProperties>
</file>